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85" w:rsidRDefault="00B32067"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</w:t>
      </w:r>
    </w:p>
    <w:p w:rsidR="00091E85" w:rsidRDefault="00B32067" w:rsidP="00352D3A">
      <w:pPr>
        <w:jc w:val="right"/>
      </w:pPr>
      <w:r>
        <w:t xml:space="preserve"> Приложение 1 к документации</w:t>
      </w:r>
      <w:r w:rsidR="008029B8">
        <w:t xml:space="preserve"> о закупке</w:t>
      </w: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Техническое задание</w:t>
      </w:r>
    </w:p>
    <w:p w:rsidR="00B32067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«О</w:t>
      </w:r>
      <w:r w:rsidRPr="004D2693">
        <w:rPr>
          <w:b/>
        </w:rPr>
        <w:t xml:space="preserve">казание услуг по </w:t>
      </w:r>
      <w:r w:rsidR="008817AD">
        <w:rPr>
          <w:b/>
        </w:rPr>
        <w:t xml:space="preserve">комплексному </w:t>
      </w:r>
      <w:bookmarkStart w:id="0" w:name="_GoBack"/>
      <w:bookmarkEnd w:id="0"/>
      <w:r w:rsidR="00B32067">
        <w:rPr>
          <w:b/>
        </w:rPr>
        <w:t>обслуживанию зданий</w:t>
      </w:r>
      <w:r>
        <w:rPr>
          <w:b/>
        </w:rPr>
        <w:t>»</w:t>
      </w:r>
      <w:r w:rsidR="00B32067">
        <w:rPr>
          <w:b/>
        </w:rPr>
        <w:t xml:space="preserve"> </w:t>
      </w:r>
    </w:p>
    <w:p w:rsidR="00091E85" w:rsidRDefault="00B32067" w:rsidP="00091E85">
      <w:pPr>
        <w:spacing w:after="0" w:line="240" w:lineRule="auto"/>
        <w:jc w:val="center"/>
        <w:rPr>
          <w:b/>
        </w:rPr>
      </w:pPr>
      <w:r>
        <w:rPr>
          <w:b/>
        </w:rPr>
        <w:t xml:space="preserve">для нужд </w:t>
      </w:r>
      <w:r w:rsidR="004C72E9" w:rsidRPr="004C72E9">
        <w:rPr>
          <w:b/>
        </w:rPr>
        <w:t xml:space="preserve">Кировского </w:t>
      </w:r>
      <w:r w:rsidRPr="004C72E9">
        <w:rPr>
          <w:b/>
        </w:rPr>
        <w:t>филиала</w:t>
      </w:r>
      <w:r>
        <w:rPr>
          <w:b/>
        </w:rPr>
        <w:t xml:space="preserve"> АО «ЭнергосбыТ Плюс»</w:t>
      </w:r>
    </w:p>
    <w:p w:rsidR="00091E85" w:rsidRDefault="00091E85" w:rsidP="00352D3A">
      <w:pPr>
        <w:spacing w:after="0" w:line="240" w:lineRule="auto"/>
      </w:pPr>
    </w:p>
    <w:p w:rsidR="00B32067" w:rsidRDefault="00B32067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1. Общие положения</w:t>
      </w:r>
    </w:p>
    <w:p w:rsidR="004C72E9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1.1. </w:t>
      </w:r>
      <w:r w:rsidR="001052A1" w:rsidRPr="0009718B">
        <w:rPr>
          <w:rFonts w:ascii="Tahoma" w:hAnsi="Tahoma" w:cs="Tahoma"/>
          <w:sz w:val="20"/>
          <w:szCs w:val="20"/>
        </w:rPr>
        <w:t xml:space="preserve">Требуется оказать услуги по комплексному техническому обслуживанию зданий </w:t>
      </w:r>
      <w:r w:rsidR="004C72E9" w:rsidRPr="0009718B">
        <w:rPr>
          <w:rFonts w:ascii="Tahoma" w:hAnsi="Tahoma" w:cs="Tahoma"/>
          <w:sz w:val="20"/>
          <w:szCs w:val="20"/>
        </w:rPr>
        <w:t xml:space="preserve">Кировскому филиалу АО «ЭнергосбыТ Плюс» в </w:t>
      </w:r>
      <w:proofErr w:type="spellStart"/>
      <w:r w:rsidR="004C72E9" w:rsidRPr="0009718B">
        <w:rPr>
          <w:rFonts w:ascii="Tahoma" w:hAnsi="Tahoma" w:cs="Tahoma"/>
          <w:sz w:val="20"/>
          <w:szCs w:val="20"/>
        </w:rPr>
        <w:t>г</w:t>
      </w:r>
      <w:proofErr w:type="gramStart"/>
      <w:r w:rsidR="004C72E9" w:rsidRPr="0009718B">
        <w:rPr>
          <w:rFonts w:ascii="Tahoma" w:hAnsi="Tahoma" w:cs="Tahoma"/>
          <w:sz w:val="20"/>
          <w:szCs w:val="20"/>
        </w:rPr>
        <w:t>.К</w:t>
      </w:r>
      <w:proofErr w:type="gramEnd"/>
      <w:r w:rsidR="004C72E9" w:rsidRPr="0009718B">
        <w:rPr>
          <w:rFonts w:ascii="Tahoma" w:hAnsi="Tahoma" w:cs="Tahoma"/>
          <w:sz w:val="20"/>
          <w:szCs w:val="20"/>
        </w:rPr>
        <w:t>ирове</w:t>
      </w:r>
      <w:proofErr w:type="spellEnd"/>
      <w:r w:rsidR="004C72E9" w:rsidRPr="0009718B">
        <w:rPr>
          <w:rFonts w:ascii="Tahoma" w:hAnsi="Tahoma" w:cs="Tahoma"/>
          <w:sz w:val="20"/>
          <w:szCs w:val="20"/>
        </w:rPr>
        <w:t xml:space="preserve"> и Кировской области в 202</w:t>
      </w:r>
      <w:r w:rsidR="0009718B" w:rsidRPr="0009718B">
        <w:rPr>
          <w:rFonts w:ascii="Tahoma" w:hAnsi="Tahoma" w:cs="Tahoma"/>
          <w:sz w:val="20"/>
          <w:szCs w:val="20"/>
        </w:rPr>
        <w:t>4-2025</w:t>
      </w:r>
      <w:r w:rsidR="004C72E9" w:rsidRPr="0009718B">
        <w:rPr>
          <w:rFonts w:ascii="Tahoma" w:hAnsi="Tahoma" w:cs="Tahoma"/>
          <w:sz w:val="20"/>
          <w:szCs w:val="20"/>
        </w:rPr>
        <w:t>г.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1.2. Состав оказываемых услуг указан в Приложении №1 к настоящему техническому заданию.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1.3. Объем оказываемых услуг с местом оказания услуг приведен в Приложении №2 к настоящему техническому заданию.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 xml:space="preserve">1.4. Материалы для оказания услуг по комплексному обслуживанию зданий предоставляет Заказчик. 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 xml:space="preserve">1.5. Срок </w:t>
      </w:r>
      <w:r w:rsidR="001052A1" w:rsidRPr="0009718B">
        <w:rPr>
          <w:rFonts w:ascii="Tahoma" w:hAnsi="Tahoma" w:cs="Tahoma"/>
          <w:sz w:val="20"/>
          <w:szCs w:val="20"/>
        </w:rPr>
        <w:t xml:space="preserve">(период) </w:t>
      </w:r>
      <w:r w:rsidRPr="0009718B">
        <w:rPr>
          <w:rFonts w:ascii="Tahoma" w:hAnsi="Tahoma" w:cs="Tahoma"/>
          <w:sz w:val="20"/>
          <w:szCs w:val="20"/>
        </w:rPr>
        <w:t xml:space="preserve">оказания услуг: </w:t>
      </w:r>
    </w:p>
    <w:p w:rsidR="001052A1" w:rsidRPr="0009718B" w:rsidRDefault="001052A1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Начало:</w:t>
      </w:r>
      <w:r w:rsidR="004C72E9" w:rsidRPr="0009718B">
        <w:rPr>
          <w:rFonts w:ascii="Tahoma" w:hAnsi="Tahoma" w:cs="Tahoma"/>
          <w:sz w:val="20"/>
          <w:szCs w:val="20"/>
        </w:rPr>
        <w:t xml:space="preserve"> 01.01.2024г.</w:t>
      </w:r>
    </w:p>
    <w:p w:rsidR="00091E85" w:rsidRPr="0009718B" w:rsidRDefault="001052A1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Окончание:</w:t>
      </w:r>
      <w:r w:rsidR="002235A0" w:rsidRPr="0009718B">
        <w:rPr>
          <w:rFonts w:ascii="Tahoma" w:hAnsi="Tahoma" w:cs="Tahoma"/>
          <w:sz w:val="20"/>
          <w:szCs w:val="20"/>
        </w:rPr>
        <w:t xml:space="preserve"> </w:t>
      </w:r>
      <w:r w:rsidR="004C72E9" w:rsidRPr="0009718B">
        <w:rPr>
          <w:rFonts w:ascii="Tahoma" w:hAnsi="Tahoma" w:cs="Tahoma"/>
          <w:sz w:val="20"/>
          <w:szCs w:val="20"/>
        </w:rPr>
        <w:t>31.12.2025г.</w:t>
      </w:r>
    </w:p>
    <w:p w:rsidR="00091E85" w:rsidRPr="0009718B" w:rsidRDefault="00091E85" w:rsidP="00091E8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718B">
        <w:rPr>
          <w:rFonts w:ascii="Tahoma" w:hAnsi="Tahoma" w:cs="Tahoma"/>
          <w:b/>
          <w:sz w:val="20"/>
          <w:szCs w:val="20"/>
        </w:rPr>
        <w:t>2. Требования к оказанию услуг</w:t>
      </w:r>
    </w:p>
    <w:p w:rsidR="00091E85" w:rsidRPr="0009718B" w:rsidRDefault="00091E85" w:rsidP="000971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 xml:space="preserve">2.1. Исполнитель должен оказывать услуги с соблюдением правил и норм охраны труда; правил </w:t>
      </w:r>
      <w:proofErr w:type="gramStart"/>
      <w:r w:rsidRPr="0009718B">
        <w:rPr>
          <w:rFonts w:ascii="Tahoma" w:hAnsi="Tahoma" w:cs="Tahoma"/>
          <w:sz w:val="20"/>
          <w:szCs w:val="20"/>
        </w:rPr>
        <w:t>по</w:t>
      </w:r>
      <w:proofErr w:type="gramEnd"/>
      <w:r w:rsidRPr="0009718B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9718B">
        <w:rPr>
          <w:rFonts w:ascii="Tahoma" w:hAnsi="Tahoma" w:cs="Tahoma"/>
          <w:sz w:val="20"/>
          <w:szCs w:val="20"/>
        </w:rPr>
        <w:t xml:space="preserve">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 w:rsidR="004C72E9" w:rsidRPr="0009718B">
        <w:rPr>
          <w:rFonts w:ascii="Tahoma" w:hAnsi="Tahoma" w:cs="Tahoma"/>
          <w:sz w:val="20"/>
          <w:szCs w:val="20"/>
        </w:rPr>
        <w:t xml:space="preserve">Кировского </w:t>
      </w:r>
      <w:r w:rsidRPr="0009718B">
        <w:rPr>
          <w:rFonts w:ascii="Tahoma" w:hAnsi="Tahoma" w:cs="Tahoma"/>
          <w:sz w:val="20"/>
          <w:szCs w:val="20"/>
        </w:rPr>
        <w:t xml:space="preserve">филиала АО «ЭнергосбыТ Плюс», </w:t>
      </w:r>
      <w:r w:rsidR="000731CC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 xml:space="preserve">равил технической эксплуатации тепловых энергоустановок (Утверждено Приказом Министерства энергетики Российской Федерации от 24 марта </w:t>
      </w:r>
      <w:smartTag w:uri="urn:schemas-microsoft-com:office:smarttags" w:element="metricconverter">
        <w:smartTagPr>
          <w:attr w:name="ProductID" w:val="2003 г"/>
        </w:smartTagPr>
        <w:r w:rsidRPr="0009718B">
          <w:rPr>
            <w:rFonts w:ascii="Tahoma" w:hAnsi="Tahoma" w:cs="Tahoma"/>
            <w:sz w:val="20"/>
            <w:szCs w:val="20"/>
          </w:rPr>
          <w:t>2003 г</w:t>
        </w:r>
      </w:smartTag>
      <w:r w:rsidRPr="0009718B">
        <w:rPr>
          <w:rFonts w:ascii="Tahoma" w:hAnsi="Tahoma" w:cs="Tahoma"/>
          <w:sz w:val="20"/>
          <w:szCs w:val="20"/>
        </w:rPr>
        <w:t xml:space="preserve">. № 115); </w:t>
      </w:r>
      <w:r w:rsidR="000731CC" w:rsidRPr="0009718B">
        <w:rPr>
          <w:rFonts w:ascii="Tahoma" w:hAnsi="Tahoma" w:cs="Tahoma"/>
          <w:sz w:val="20"/>
          <w:szCs w:val="20"/>
        </w:rPr>
        <w:t xml:space="preserve">Правил по охране труда при эксплуатации объектов теплоснабжения и </w:t>
      </w:r>
      <w:proofErr w:type="spellStart"/>
      <w:r w:rsidR="000731CC" w:rsidRPr="0009718B">
        <w:rPr>
          <w:rFonts w:ascii="Tahoma" w:hAnsi="Tahoma" w:cs="Tahoma"/>
          <w:sz w:val="20"/>
          <w:szCs w:val="20"/>
        </w:rPr>
        <w:t>теплопотребляющих</w:t>
      </w:r>
      <w:proofErr w:type="spellEnd"/>
      <w:r w:rsidR="000731CC" w:rsidRPr="0009718B">
        <w:rPr>
          <w:rFonts w:ascii="Tahoma" w:hAnsi="Tahoma" w:cs="Tahoma"/>
          <w:sz w:val="20"/>
          <w:szCs w:val="20"/>
        </w:rPr>
        <w:t xml:space="preserve"> энергоустановок</w:t>
      </w:r>
      <w:r w:rsidR="000731CC" w:rsidRPr="0009718B" w:rsidDel="000731CC">
        <w:rPr>
          <w:rFonts w:ascii="Tahoma" w:hAnsi="Tahoma" w:cs="Tahoma"/>
          <w:sz w:val="20"/>
          <w:szCs w:val="20"/>
        </w:rPr>
        <w:t xml:space="preserve"> </w:t>
      </w:r>
      <w:r w:rsidRPr="0009718B">
        <w:rPr>
          <w:rFonts w:ascii="Tahoma" w:hAnsi="Tahoma" w:cs="Tahoma"/>
          <w:sz w:val="20"/>
          <w:szCs w:val="20"/>
        </w:rPr>
        <w:t xml:space="preserve"> (Утверждено </w:t>
      </w:r>
      <w:r w:rsidR="000731CC" w:rsidRPr="0009718B">
        <w:rPr>
          <w:rFonts w:ascii="Tahoma" w:hAnsi="Tahoma" w:cs="Tahoma"/>
          <w:sz w:val="20"/>
          <w:szCs w:val="20"/>
        </w:rPr>
        <w:t>Приказом Минтруда России от 17.12.2020 № 924н</w:t>
      </w:r>
      <w:r w:rsidRPr="0009718B">
        <w:rPr>
          <w:rFonts w:ascii="Tahoma" w:hAnsi="Tahoma" w:cs="Tahoma"/>
          <w:sz w:val="20"/>
          <w:szCs w:val="20"/>
        </w:rPr>
        <w:t>);</w:t>
      </w:r>
      <w:proofErr w:type="gramEnd"/>
      <w:r w:rsidRPr="0009718B">
        <w:rPr>
          <w:rFonts w:ascii="Tahoma" w:hAnsi="Tahoma" w:cs="Tahoma"/>
          <w:sz w:val="20"/>
          <w:szCs w:val="20"/>
        </w:rPr>
        <w:t xml:space="preserve"> </w:t>
      </w:r>
      <w:r w:rsidR="000731CC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>равил технической эксплуатации систем и сооружений коммунального водоснабжения и канализации (</w:t>
      </w:r>
      <w:r w:rsidRPr="0009718B">
        <w:rPr>
          <w:rFonts w:ascii="Tahoma" w:hAnsi="Tahoma" w:cs="Tahoma"/>
          <w:bCs/>
          <w:sz w:val="20"/>
          <w:szCs w:val="20"/>
        </w:rPr>
        <w:t>Утверждено</w:t>
      </w:r>
      <w:r w:rsidRPr="0009718B">
        <w:rPr>
          <w:rFonts w:ascii="Tahoma" w:hAnsi="Tahoma" w:cs="Tahoma"/>
          <w:sz w:val="20"/>
          <w:szCs w:val="20"/>
        </w:rPr>
        <w:t xml:space="preserve"> </w:t>
      </w:r>
      <w:r w:rsidRPr="0009718B">
        <w:rPr>
          <w:rFonts w:ascii="Tahoma" w:hAnsi="Tahoma" w:cs="Tahoma"/>
          <w:bCs/>
          <w:sz w:val="20"/>
          <w:szCs w:val="20"/>
        </w:rPr>
        <w:t>Приказом Госстроя России</w:t>
      </w:r>
      <w:r w:rsidRPr="0009718B">
        <w:rPr>
          <w:rFonts w:ascii="Tahoma" w:hAnsi="Tahoma" w:cs="Tahoma"/>
          <w:sz w:val="20"/>
          <w:szCs w:val="20"/>
        </w:rPr>
        <w:t xml:space="preserve"> </w:t>
      </w:r>
      <w:r w:rsidRPr="0009718B">
        <w:rPr>
          <w:rFonts w:ascii="Tahoma" w:hAnsi="Tahoma" w:cs="Tahoma"/>
          <w:bCs/>
          <w:sz w:val="20"/>
          <w:szCs w:val="20"/>
        </w:rPr>
        <w:t>от 30.12.99 г. № 168</w:t>
      </w:r>
      <w:r w:rsidRPr="0009718B">
        <w:rPr>
          <w:rFonts w:ascii="Tahoma" w:hAnsi="Tahoma" w:cs="Tahoma"/>
          <w:sz w:val="20"/>
          <w:szCs w:val="20"/>
        </w:rPr>
        <w:t xml:space="preserve">); </w:t>
      </w:r>
      <w:r w:rsidR="00464137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 xml:space="preserve">равил технической эксплуатации электроустановок </w:t>
      </w:r>
      <w:r w:rsidR="00464137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 xml:space="preserve">отребителей </w:t>
      </w:r>
      <w:r w:rsidR="00464137" w:rsidRPr="0009718B">
        <w:rPr>
          <w:rFonts w:ascii="Tahoma" w:hAnsi="Tahoma" w:cs="Tahoma"/>
          <w:sz w:val="20"/>
          <w:szCs w:val="20"/>
        </w:rPr>
        <w:t xml:space="preserve">электрической энергии </w:t>
      </w:r>
      <w:r w:rsidRPr="0009718B">
        <w:rPr>
          <w:rFonts w:ascii="Tahoma" w:hAnsi="Tahoma" w:cs="Tahoma"/>
          <w:sz w:val="20"/>
          <w:szCs w:val="20"/>
        </w:rPr>
        <w:t>(Утверждено П</w:t>
      </w:r>
      <w:r w:rsidR="003B06A7" w:rsidRPr="0009718B">
        <w:rPr>
          <w:rFonts w:ascii="Tahoma" w:hAnsi="Tahoma" w:cs="Tahoma"/>
          <w:sz w:val="20"/>
          <w:szCs w:val="20"/>
        </w:rPr>
        <w:t>риказом Минэнерго РФ от</w:t>
      </w:r>
      <w:r w:rsidR="003B06A7" w:rsidRPr="0009718B">
        <w:rPr>
          <w:rFonts w:ascii="Tahoma" w:eastAsia="Times New Roman" w:hAnsi="Tahoma" w:cs="Tahoma"/>
          <w:sz w:val="20"/>
          <w:szCs w:val="20"/>
        </w:rPr>
        <w:t xml:space="preserve"> 12.08.2022 №811</w:t>
      </w:r>
      <w:r w:rsidRPr="0009718B">
        <w:rPr>
          <w:rFonts w:ascii="Tahoma" w:hAnsi="Tahoma" w:cs="Tahoma"/>
          <w:sz w:val="20"/>
          <w:szCs w:val="20"/>
        </w:rPr>
        <w:t>).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2.2. Применяемые материалы при оказании услуг и инвентарь, приобретаемые за счет Исполнителя, должн</w:t>
      </w:r>
      <w:r w:rsidR="002D1DE5">
        <w:rPr>
          <w:rFonts w:ascii="Tahoma" w:hAnsi="Tahoma" w:cs="Tahoma"/>
          <w:sz w:val="20"/>
          <w:szCs w:val="20"/>
        </w:rPr>
        <w:t xml:space="preserve">ы быть экологически безопасными, </w:t>
      </w:r>
      <w:r w:rsidR="002D1DE5" w:rsidRPr="00E6612D">
        <w:rPr>
          <w:rFonts w:ascii="Tahoma" w:hAnsi="Tahoma" w:cs="Tahoma"/>
          <w:sz w:val="19"/>
          <w:szCs w:val="19"/>
        </w:rPr>
        <w:t>соответств</w:t>
      </w:r>
      <w:r w:rsidR="002D1DE5">
        <w:rPr>
          <w:rFonts w:ascii="Tahoma" w:hAnsi="Tahoma" w:cs="Tahoma"/>
          <w:sz w:val="19"/>
          <w:szCs w:val="19"/>
        </w:rPr>
        <w:t>овать</w:t>
      </w:r>
      <w:r w:rsidR="002D1DE5" w:rsidRPr="00E6612D">
        <w:rPr>
          <w:rFonts w:ascii="Tahoma" w:hAnsi="Tahoma" w:cs="Tahoma"/>
          <w:sz w:val="19"/>
          <w:szCs w:val="19"/>
        </w:rPr>
        <w:t xml:space="preserve"> выполняемым работам и установленным</w:t>
      </w:r>
      <w:r w:rsidR="002D1DE5">
        <w:rPr>
          <w:rFonts w:ascii="Tahoma" w:hAnsi="Tahoma" w:cs="Tahoma"/>
          <w:sz w:val="19"/>
          <w:szCs w:val="19"/>
        </w:rPr>
        <w:t xml:space="preserve"> типовым нормам.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2.3. Услуги по комплексному техническому обслуживанию зданий оказываются ежедневно в рабочие дни с 08:00 до 17:00 часов</w:t>
      </w:r>
      <w:r w:rsidR="002D1DE5">
        <w:rPr>
          <w:rFonts w:ascii="Tahoma" w:hAnsi="Tahoma" w:cs="Tahoma"/>
          <w:sz w:val="20"/>
          <w:szCs w:val="20"/>
        </w:rPr>
        <w:t xml:space="preserve"> по графику работы офисов. 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2.4.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2.5.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2.6.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скорейшему завершению работ по устранению неисправностей и сделать все от него зависящее, чтобы обеспечить нормальное функционирование здания на период проведения указанных работ.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052A1" w:rsidRPr="0009718B" w:rsidRDefault="001052A1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718B">
        <w:rPr>
          <w:rFonts w:ascii="Tahoma" w:hAnsi="Tahoma" w:cs="Tahoma"/>
          <w:b/>
          <w:sz w:val="20"/>
          <w:szCs w:val="20"/>
        </w:rPr>
        <w:t>3. Правила приемки и контроля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3.1. Заказчик контролирует ход и качество оказанных услуг в течение всего времени оказания услуг посредством назначения ответственного из числа своего персонала.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3.2. Исполнитель обязан сдать, а Заказчик принять оказанные услуги по актам оказания услуг в соответствии с фактически оказанными услугами.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3.3. Приемка оказанных услуг осуществляется за отчетный период (1 месяц).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718B">
        <w:rPr>
          <w:rFonts w:ascii="Tahoma" w:hAnsi="Tahoma" w:cs="Tahoma"/>
          <w:b/>
          <w:sz w:val="20"/>
          <w:szCs w:val="20"/>
        </w:rPr>
        <w:lastRenderedPageBreak/>
        <w:t>4. Приложения.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4.1. Приложение №1 - Состав оказываемых услуг.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4.2. Приложение №2 - Объем оказываемых услуг с местом оказания услуг.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420EDD" w:rsidRPr="0009718B" w:rsidRDefault="00420EDD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420EDD" w:rsidRDefault="00420EDD" w:rsidP="00091E85">
      <w:pPr>
        <w:spacing w:after="0" w:line="240" w:lineRule="auto"/>
        <w:jc w:val="right"/>
        <w:rPr>
          <w:b/>
        </w:rPr>
      </w:pPr>
    </w:p>
    <w:p w:rsidR="00420EDD" w:rsidRDefault="00420EDD" w:rsidP="00091E85">
      <w:pPr>
        <w:spacing w:after="0" w:line="240" w:lineRule="auto"/>
        <w:jc w:val="right"/>
        <w:rPr>
          <w:b/>
        </w:rPr>
      </w:pPr>
    </w:p>
    <w:p w:rsidR="00352D3A" w:rsidRDefault="00352D3A" w:rsidP="00091E85">
      <w:pPr>
        <w:spacing w:after="0" w:line="240" w:lineRule="auto"/>
        <w:jc w:val="right"/>
        <w:rPr>
          <w:b/>
        </w:rPr>
      </w:pPr>
    </w:p>
    <w:p w:rsidR="00352D3A" w:rsidRDefault="00352D3A" w:rsidP="00091E85">
      <w:pPr>
        <w:spacing w:after="0" w:line="240" w:lineRule="auto"/>
        <w:jc w:val="right"/>
        <w:rPr>
          <w:b/>
        </w:rPr>
      </w:pPr>
    </w:p>
    <w:p w:rsidR="00352D3A" w:rsidRDefault="00352D3A" w:rsidP="00091E85">
      <w:pPr>
        <w:spacing w:after="0" w:line="240" w:lineRule="auto"/>
        <w:jc w:val="right"/>
        <w:rPr>
          <w:b/>
        </w:rPr>
      </w:pPr>
    </w:p>
    <w:p w:rsidR="0009718B" w:rsidRDefault="0009718B" w:rsidP="00091E85">
      <w:pPr>
        <w:spacing w:after="0" w:line="240" w:lineRule="auto"/>
        <w:jc w:val="right"/>
        <w:rPr>
          <w:b/>
        </w:rPr>
      </w:pPr>
    </w:p>
    <w:p w:rsidR="0009718B" w:rsidRDefault="0009718B" w:rsidP="00091E85">
      <w:pPr>
        <w:spacing w:after="0" w:line="240" w:lineRule="auto"/>
        <w:jc w:val="right"/>
        <w:rPr>
          <w:b/>
        </w:rPr>
      </w:pPr>
    </w:p>
    <w:p w:rsidR="0009718B" w:rsidRDefault="0009718B" w:rsidP="00091E85">
      <w:pPr>
        <w:spacing w:after="0" w:line="240" w:lineRule="auto"/>
        <w:jc w:val="right"/>
        <w:rPr>
          <w:b/>
        </w:rPr>
      </w:pPr>
    </w:p>
    <w:p w:rsidR="0009718B" w:rsidRDefault="0009718B" w:rsidP="00091E85">
      <w:pPr>
        <w:spacing w:after="0" w:line="240" w:lineRule="auto"/>
        <w:jc w:val="right"/>
        <w:rPr>
          <w:b/>
        </w:rPr>
      </w:pPr>
    </w:p>
    <w:p w:rsidR="0009718B" w:rsidRDefault="0009718B" w:rsidP="00091E85">
      <w:pPr>
        <w:spacing w:after="0" w:line="240" w:lineRule="auto"/>
        <w:jc w:val="right"/>
        <w:rPr>
          <w:b/>
        </w:rPr>
      </w:pPr>
    </w:p>
    <w:p w:rsidR="0009718B" w:rsidRDefault="0009718B" w:rsidP="00091E85">
      <w:pPr>
        <w:spacing w:after="0" w:line="240" w:lineRule="auto"/>
        <w:jc w:val="right"/>
        <w:rPr>
          <w:b/>
        </w:rPr>
      </w:pPr>
    </w:p>
    <w:p w:rsidR="0009718B" w:rsidRDefault="0009718B" w:rsidP="00091E85">
      <w:pPr>
        <w:spacing w:after="0" w:line="240" w:lineRule="auto"/>
        <w:jc w:val="right"/>
        <w:rPr>
          <w:b/>
        </w:rPr>
      </w:pPr>
    </w:p>
    <w:p w:rsidR="0009718B" w:rsidRDefault="0009718B" w:rsidP="00091E85">
      <w:pPr>
        <w:spacing w:after="0" w:line="240" w:lineRule="auto"/>
        <w:jc w:val="right"/>
        <w:rPr>
          <w:b/>
        </w:rPr>
      </w:pPr>
    </w:p>
    <w:p w:rsidR="0009718B" w:rsidRDefault="0009718B" w:rsidP="00091E85">
      <w:pPr>
        <w:spacing w:after="0" w:line="240" w:lineRule="auto"/>
        <w:jc w:val="right"/>
        <w:rPr>
          <w:b/>
        </w:rPr>
      </w:pPr>
    </w:p>
    <w:p w:rsidR="00480088" w:rsidRDefault="00480088" w:rsidP="00091E85">
      <w:pPr>
        <w:spacing w:after="0" w:line="240" w:lineRule="auto"/>
        <w:jc w:val="right"/>
        <w:rPr>
          <w:b/>
        </w:rPr>
      </w:pPr>
    </w:p>
    <w:p w:rsidR="00480088" w:rsidRDefault="00480088" w:rsidP="00091E85">
      <w:pPr>
        <w:spacing w:after="0" w:line="240" w:lineRule="auto"/>
        <w:jc w:val="right"/>
        <w:rPr>
          <w:b/>
        </w:r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к Техническому заданию</w:t>
      </w:r>
    </w:p>
    <w:p w:rsidR="00091E85" w:rsidRDefault="00091E85" w:rsidP="001052A1">
      <w:pPr>
        <w:spacing w:after="0" w:line="240" w:lineRule="auto"/>
        <w:jc w:val="center"/>
        <w:rPr>
          <w:b/>
        </w:rPr>
      </w:pPr>
      <w:r w:rsidRPr="00852CA8">
        <w:rPr>
          <w:b/>
        </w:rPr>
        <w:t>Состав оказываемых услуг</w:t>
      </w:r>
    </w:p>
    <w:tbl>
      <w:tblPr>
        <w:tblpPr w:leftFromText="180" w:rightFromText="180" w:horzAnchor="margin" w:tblpXSpec="center" w:tblpY="1869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704"/>
        <w:gridCol w:w="1842"/>
        <w:gridCol w:w="5213"/>
        <w:gridCol w:w="32"/>
        <w:gridCol w:w="2694"/>
      </w:tblGrid>
      <w:tr w:rsidR="00091E85" w:rsidRPr="00852CA8" w:rsidTr="00F04F46">
        <w:trPr>
          <w:cantSplit/>
          <w:trHeight w:val="27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4C72E9" w:rsidP="00C17964">
            <w:pPr>
              <w:jc w:val="center"/>
            </w:pPr>
            <w:r>
              <w:t xml:space="preserve">№ </w:t>
            </w:r>
            <w:r w:rsidR="00091E85" w:rsidRPr="00852CA8">
              <w:t>п</w:t>
            </w:r>
            <w:r>
              <w:t>/</w:t>
            </w:r>
            <w:r w:rsidR="00091E85" w:rsidRPr="00852CA8">
              <w:t>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091E85" w:rsidP="00C17964">
            <w:pPr>
              <w:jc w:val="center"/>
            </w:pPr>
            <w:r w:rsidRPr="00852CA8">
              <w:t>Наименование инженерных систем, оборудования, конструктивных элементов зданий и благоустройства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091E85" w:rsidP="00C17964">
            <w:pPr>
              <w:jc w:val="center"/>
            </w:pPr>
            <w:r w:rsidRPr="00852CA8">
              <w:t>Состав оказываемых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091E85" w:rsidP="00C17964">
            <w:pPr>
              <w:jc w:val="center"/>
            </w:pPr>
            <w:r w:rsidRPr="00852CA8">
              <w:t>Периодичность оказания услуг</w:t>
            </w:r>
          </w:p>
        </w:tc>
      </w:tr>
      <w:tr w:rsidR="00091E85" w:rsidRPr="00852CA8" w:rsidTr="00F04F46">
        <w:trPr>
          <w:cantSplit/>
          <w:trHeight w:val="49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1E85" w:rsidRPr="00852CA8" w:rsidRDefault="00091E85" w:rsidP="00B32067">
            <w:r w:rsidRPr="00852CA8">
              <w:t xml:space="preserve">I. </w:t>
            </w:r>
            <w:r>
              <w:t>Обслуживание конструктивных</w:t>
            </w:r>
            <w:r w:rsidRPr="00852CA8">
              <w:t xml:space="preserve"> элемент</w:t>
            </w:r>
            <w:r>
              <w:t>ов</w:t>
            </w:r>
            <w:r w:rsidRPr="00852CA8">
              <w:t xml:space="preserve"> зданий</w:t>
            </w:r>
          </w:p>
        </w:tc>
      </w:tr>
      <w:tr w:rsidR="00091E85" w:rsidRPr="00C17964" w:rsidTr="00F04F46">
        <w:trPr>
          <w:cantSplit/>
          <w:trHeight w:val="6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ремонт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отмостки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 xml:space="preserve"> вокруг здания с восстановления до 5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31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ремонт штукатурки фундаментных стен - до 5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83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 xml:space="preserve">- вырубка и покос дикорастущей растительности в непосредственной близости с фундаментами и </w:t>
            </w:r>
            <w:proofErr w:type="spellStart"/>
            <w:r w:rsidRPr="00207C2C">
              <w:rPr>
                <w:rFonts w:ascii="Tahoma" w:hAnsi="Tahoma" w:cs="Tahoma"/>
                <w:sz w:val="20"/>
                <w:szCs w:val="20"/>
              </w:rPr>
              <w:t>отмостками</w:t>
            </w:r>
            <w:proofErr w:type="spellEnd"/>
            <w:r w:rsidRPr="00207C2C">
              <w:rPr>
                <w:rFonts w:ascii="Tahoma" w:hAnsi="Tahoma" w:cs="Tahoma"/>
                <w:sz w:val="20"/>
                <w:szCs w:val="20"/>
              </w:rPr>
              <w:t xml:space="preserve"> зданий, сооружений и на них;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56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Стены и колонны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207C2C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 xml:space="preserve">- ремонт каменной облицовки цоколя в объеме - до 5 </w:t>
            </w:r>
            <w:proofErr w:type="spellStart"/>
            <w:r w:rsidRPr="00207C2C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207C2C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59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207C2C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-постановка на растворе отдельных ослабевших или выпавших кирпичей (не более 5%);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207C2C" w:rsidRPr="00C17964" w:rsidTr="00F04F46">
        <w:trPr>
          <w:cantSplit/>
          <w:trHeight w:val="1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C2C" w:rsidRPr="00C17964" w:rsidRDefault="00207C2C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C2C" w:rsidRPr="00C17964" w:rsidRDefault="00F04F46" w:rsidP="00B320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Стеклянные элементы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2C" w:rsidRPr="00C17964" w:rsidRDefault="00F04F46" w:rsidP="00B320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-замена разбитых стеклянных элементов в перегородках, мебели и др.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2C" w:rsidRPr="00C17964" w:rsidRDefault="00F04F46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Крыши и кровельные покрытия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мелкий ремонт, включая постановку дополнительных болтов и скоб в местах ослабевших сопряжений, стыков и пр. – до 10%;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237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слуховых окон;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0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возобновление или ремонт выходов на крышу;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очистка мягкой кровли и водоприемных воронок от мусора;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ремонт или замена ходовых мостков на чердачном перекрытии и кровле в зависимости от вида до 5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Перекрытия и полы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мелкий ремонт напольных покрытий до 5 </w:t>
            </w:r>
            <w:proofErr w:type="spellStart"/>
            <w:r w:rsidRPr="00F04F46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F04F46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заделка выбоин в цементных и бетонных полах – до 5 </w:t>
            </w:r>
            <w:proofErr w:type="spellStart"/>
            <w:r w:rsidRPr="00F04F46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F04F46">
              <w:rPr>
                <w:rFonts w:ascii="Tahoma" w:hAnsi="Tahoma" w:cs="Tahoma"/>
                <w:sz w:val="20"/>
                <w:szCs w:val="20"/>
              </w:rPr>
              <w:t>.;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замена либо установка стыковочных планок напольных покрытий до 10 </w:t>
            </w:r>
            <w:proofErr w:type="spellStart"/>
            <w:r w:rsidRPr="00F04F46">
              <w:rPr>
                <w:rFonts w:ascii="Tahoma" w:hAnsi="Tahoma" w:cs="Tahoma"/>
                <w:sz w:val="20"/>
                <w:szCs w:val="20"/>
              </w:rPr>
              <w:t>п.м</w:t>
            </w:r>
            <w:proofErr w:type="spellEnd"/>
            <w:r w:rsidRPr="00F04F46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58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укрепление отставших напольных плинтусов и галтелей или их замена- до 10 </w:t>
            </w:r>
            <w:proofErr w:type="spellStart"/>
            <w:r w:rsidRPr="00F04F46">
              <w:rPr>
                <w:rFonts w:ascii="Tahoma" w:hAnsi="Tahoma" w:cs="Tahoma"/>
                <w:sz w:val="20"/>
                <w:szCs w:val="20"/>
              </w:rPr>
              <w:t>п.м</w:t>
            </w:r>
            <w:proofErr w:type="spellEnd"/>
            <w:r w:rsidRPr="00F04F46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27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дополнительное утепление; 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заделка, герметизация  проходов в межэтажных перекрытиях;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Окна, двери и ворота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в рамках подготовке к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осенне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 xml:space="preserve"> - зимнему периоду, при необходимости, осуществлять проклейку оконных створок,  мелкий ремонт оконных блоков, оконной фурнитуры;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или замена неисправных оконных и дверных приборов,  фурнитуры;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постановка пружин, доводчиков к дверям, регулировка, ремонт или замена доводчиков дверей;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ремонт дверных коробок и дверного полотна, замков в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. врезка новых и замена старых;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заделка щелей под подоконниками;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7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утепление входных дверей и ворот;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59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или замена фиксации воротных групп при открытии;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-ремонт либо замена уплотнение дверей и ворот;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Лестницы и крыльца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ремонт либо замена облицовки ступеней, площадок и пандусов до 5 </w:t>
            </w:r>
            <w:proofErr w:type="spellStart"/>
            <w:r w:rsidRPr="00F04F46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F04F46">
              <w:rPr>
                <w:rFonts w:ascii="Tahoma" w:hAnsi="Tahoma" w:cs="Tahoma"/>
                <w:sz w:val="20"/>
                <w:szCs w:val="20"/>
              </w:rPr>
              <w:t>, заделка выбоин в бетонных и каменных ступенях, на лестничных площадках и пандусах;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укрепление и ремонт перил, поручней на лестничных маршах с заменой отдельных участков поручня;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66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ремонт конструкций </w:t>
            </w:r>
            <w:proofErr w:type="spellStart"/>
            <w:r w:rsidRPr="00F04F46">
              <w:rPr>
                <w:rFonts w:ascii="Tahoma" w:hAnsi="Tahoma" w:cs="Tahoma"/>
                <w:sz w:val="20"/>
                <w:szCs w:val="20"/>
              </w:rPr>
              <w:t>пескоприемников</w:t>
            </w:r>
            <w:proofErr w:type="spellEnd"/>
            <w:r w:rsidRPr="00F04F46">
              <w:rPr>
                <w:rFonts w:ascii="Tahoma" w:hAnsi="Tahoma" w:cs="Tahoma"/>
                <w:sz w:val="20"/>
                <w:szCs w:val="20"/>
              </w:rPr>
              <w:t xml:space="preserve"> входных групп;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Внутренние штукатурные, облицовочные и малярные работы, подвесные потолки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04F46">
              <w:rPr>
                <w:rFonts w:ascii="Tahoma" w:hAnsi="Tahoma" w:cs="Tahoma"/>
                <w:sz w:val="20"/>
                <w:szCs w:val="20"/>
              </w:rPr>
              <w:t xml:space="preserve">смена облицовки стен – до 5 </w:t>
            </w:r>
            <w:proofErr w:type="spellStart"/>
            <w:r w:rsidRPr="00F04F46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F04F46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ремонт, замена конструкций подвесных потолков из модульных плит до 5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Фасады и наружные  элементы благоустройства  зданий и сооружений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поддержание в  надлежащем порядке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отмостки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 xml:space="preserve"> зданий, водоотводящих лотков, </w:t>
            </w:r>
            <w:r w:rsidRPr="00F04F46">
              <w:rPr>
                <w:rFonts w:ascii="Tahoma" w:hAnsi="Tahoma" w:cs="Tahoma"/>
                <w:sz w:val="20"/>
                <w:szCs w:val="20"/>
              </w:rPr>
              <w:t>при необходимости ремонт отдельных участков бетонного покрытия до 3 кв. м</w:t>
            </w:r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</w:t>
            </w:r>
            <w:r w:rsidRPr="00C17964">
              <w:rPr>
                <w:rFonts w:ascii="Tahoma" w:hAnsi="Tahoma" w:cs="Tahoma"/>
                <w:sz w:val="20"/>
                <w:szCs w:val="20"/>
              </w:rPr>
              <w:cr/>
              <w:t xml:space="preserve">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ремонт облицовки цоколя из штучных материалов, керамических  плит, камня  до 1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4C72E9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поддержание в надлежащем порядке элементов забора, ворот, скамеек, штакетников, ограждений, бордюров, оборудованных площадок сбора бытовых отходов, при необходимости ремонт, подкраска до 10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II. Обслуживание внутренних инженерных систем</w:t>
            </w:r>
          </w:p>
        </w:tc>
      </w:tr>
      <w:tr w:rsidR="00091E85" w:rsidRPr="00852CA8" w:rsidTr="00480088">
        <w:trPr>
          <w:cantSplit/>
          <w:trHeight w:val="555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Системы отопления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систем отопления, поддержание в работоспособном состоянии систем отопления;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подготовка к отопительному периоду, в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. слив и заполнение водой;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один раз в год – в конце отопительного периода или 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ремонт и  замена запорной и регулировочной аппаратуры, задвижек, кранов и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т.д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подкраска отдельных участков трубопроводов и отопительных приборов;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восстановление нарушенной теплоизоляции – до 5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осмотр, разборка и очистка грязевиков воздухосборников, компенсаторов, ремонт или замена регулирующих кранов, вентилей, задвижек;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один раз в год – при подготовке к отопительному периоду или 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замена сгонов, муфт, отдельных секций отопительных приборов и небольших участков трубопроводов – до 5 м., сварка или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 xml:space="preserve"> отдельных стыков труб;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укрепление расшатавшихся отопительных приборов, трубопроводов, устранение течей системы отопления путем подтягивания муфт, контргаек и т.д.;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89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замена отопительных приборов при течи;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подкраска трубопроводов, металлоконструкций,  восстановление нарушенной теплоизоляции до 10%;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Тепловые пункты в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. бойлерные и/ли подводящие сети, включая узлы учета тепловой энергии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осмотр, устранение течей поддержание в работоспособном состоянии оборудования ТП, ИТП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набивка сальников, замена фланцев и запорной арматуры </w:t>
            </w:r>
            <w:r w:rsidR="006D2AB1">
              <w:rPr>
                <w:rFonts w:ascii="Tahoma" w:hAnsi="Tahoma" w:cs="Tahoma"/>
                <w:sz w:val="20"/>
                <w:szCs w:val="20"/>
              </w:rPr>
              <w:t>(задвижки, краны,</w:t>
            </w:r>
            <w:r w:rsidRPr="00C17964">
              <w:rPr>
                <w:rFonts w:ascii="Tahoma" w:hAnsi="Tahoma" w:cs="Tahoma"/>
                <w:sz w:val="20"/>
                <w:szCs w:val="20"/>
              </w:rPr>
              <w:t xml:space="preserve"> вентили, обратные клапаны и пр.);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укрепление расшатавшихся трубопроводов, замена отдельных участков – до 1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п.м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подкраска трубопроводов, металлоконструкций,  восстановление нарушенной теплоизоляции до 10%;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осмотр, разборка и очистка грязевиков, воздухосборников, компенсаторов, очистка бойлеров и змеевиков от накипи и отложений, мелкий ремонт насосных и моторных установок;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один раз в год – при подготовке к отопительному периоду или 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 w:rsidR="00F04F4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Системы внутренних сетей горячего, холодного водоснабжения канализации, сантехнического оборудования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визуальные осмотры всех систем;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 -устранение течей на сетях водоснабжения, канализации;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прочистка стояков и лежаков канализации;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поддержание в работоспособном состоянии оборудования;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постоянно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прокладок в водопроводных кранах, запорной и регулировочной арматуры, устранение течей;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укрепление трубопроводов;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подкраска крепежей, металлоконструкций и трубопроводов;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перебивка (набивка) сальников запорной и регулировочной арматуры;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04F46">
              <w:rPr>
                <w:rFonts w:ascii="Tahoma" w:hAnsi="Tahoma" w:cs="Tahoma"/>
                <w:sz w:val="20"/>
                <w:szCs w:val="20"/>
              </w:rPr>
              <w:t>смена небольших участков трубопроводов, восстановление нарушенной теплоизоляции - до 5 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сварка или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 xml:space="preserve"> отдельных стыков стальных труб;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регулировка смывных бачков, замена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манжетов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58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установка, монтаж, укрепление санитарно-технических приборов, ремонт и замена арматуры;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 замена арматуры в смесителях, кранах, замена душевых сеток, подводок к приборам, включая гибкие шланги;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отдельных приборов (бачков, унитазов, умывальников, раковин, писсуаров и пр.;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 w:rsidR="00F04F4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Системы хозяйственно-бытовой и ливневой канализации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визуальный осмотр трубопроводов, в том числе раструбных соединений;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заделка раструбов;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исправности канализационных вытяжек;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состояния канализационных выпусков;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засоров канализационных сетей, включая прочистку выпусков подвальной части здания;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течей сетей канализации, прочистка сифонов, трапов, воронок;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смена небольших участков трубопроводов – до 5 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32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сварка, </w:t>
            </w:r>
            <w:proofErr w:type="spellStart"/>
            <w:r w:rsidRPr="00F04F46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F04F46">
              <w:rPr>
                <w:rFonts w:ascii="Tahoma" w:hAnsi="Tahoma" w:cs="Tahoma"/>
                <w:sz w:val="20"/>
                <w:szCs w:val="20"/>
              </w:rPr>
              <w:t xml:space="preserve"> отдельных стыков стальных труб;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 w:rsidR="00F04F4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Электрооборудование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замена перегоревших электроламп (в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 xml:space="preserve"> дворовых ламп, ламп освещения фасадов), светильников, пускорегулирующей аппаратуры (ПРА);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очистка светильников от загрязнений, контроль технического состояния и проверка работоспособности;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ремонт, замена розеток и выключателей;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мелкий ремонт электропроводки с заменой отдельных участков до 10 метров;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ревизия электродвигателей, автоматов и магнитных пускателей;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визуальная проверка и ревизия исправности цепей заземления электрооборудования;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визуальная проверка состояния изоляции кабельных линий и проводов в доступных для осмотра местах;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очистка электрощитов от пыли и грязи;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55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протяжка контактных болтовых соединений и их смазка;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инструментальная проверка наличия нагрева контактов во всех аппаратах; с последующим устранением причины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выполнение соответствующих надписей и обозначений (маркировка) на щитах, аппаратах и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т.д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сигнальных ламп и ремонт ее арматуры;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замеры параметров напряжения со стороны питания в наиболее удаленных точках;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01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перегоревших ламп уличного освещения территорий и фасадов зданий (услуги автовышек или промышленных альпинистов оплачиваются отдельно);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III. Обслуживание наружных инженерных систем</w:t>
            </w:r>
          </w:p>
        </w:tc>
      </w:tr>
      <w:tr w:rsidR="006C334B" w:rsidRPr="00C17964" w:rsidTr="00F04F46">
        <w:trPr>
          <w:cantSplit/>
          <w:trHeight w:val="641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Подводящая система центрального горячего водоснабжения (ЦГВС)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подводящей системы ЦГВС в границах балансовой принадлежности, включая камеры;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6C334B" w:rsidRPr="00C17964" w:rsidTr="00F04F46">
        <w:trPr>
          <w:cantSplit/>
          <w:trHeight w:val="26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-промывка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опрессовка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сетей ГВС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</w:tr>
      <w:tr w:rsidR="006C334B" w:rsidRPr="00C17964" w:rsidTr="00F04F46">
        <w:trPr>
          <w:cantSplit/>
          <w:trHeight w:val="26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набивка сальников запорной арматуры;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C334B" w:rsidRPr="00C17964" w:rsidTr="00F04F46">
        <w:trPr>
          <w:cantSplit/>
          <w:trHeight w:val="56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ревизия, при необходимости разборка, ремонт вентилей, задвижек и другой запорной арматуры;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2 раза в год - или по мере необходимости</w:t>
            </w:r>
          </w:p>
        </w:tc>
      </w:tr>
      <w:tr w:rsidR="006C334B" w:rsidRPr="00C17964" w:rsidTr="00F04F46">
        <w:trPr>
          <w:cantSplit/>
          <w:trHeight w:val="97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точечных протечек трубопроводов системы ЦГВС, подтягивание муфт, контргаек и т.д. При необходимости проведения земляных работ спецтехнику предоставляет Заказчик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C334B" w:rsidRPr="00C17964" w:rsidTr="00F04F46">
        <w:trPr>
          <w:cantSplit/>
          <w:trHeight w:val="97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смена фланцев, задвижек, участков труб длиной до 3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пог.м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 в сети ЦГВС с последующим восстановлением конструкций канала, теплоизоляции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благустройства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трассы канализации в границах балансовой принадлежности;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исправности канализационных колодцев, люков и крышек;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состояния канализационных выпусков и колодцев;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засоров канализационных сетей, включая прочистку выпусков, колодцев;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трассы водопровода в границах балансовой принадлежности;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исправности водопроводных колодцев, люков и крышек;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</w:tr>
      <w:tr w:rsidR="00F04F46" w:rsidRPr="00C17964" w:rsidTr="00F04F46">
        <w:trPr>
          <w:cantSplit/>
          <w:trHeight w:val="44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 проверка состояния пожарных гидрантов в колодцах;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6C334B" w:rsidRPr="00C17964" w:rsidTr="00F04F46">
        <w:trPr>
          <w:cantSplit/>
          <w:trHeight w:val="41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-обслуживание насосных станций, канализационных перекачивающих насосов;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4F46" w:rsidRPr="00C17964" w:rsidTr="00F04F46">
        <w:trPr>
          <w:cantSplit/>
          <w:trHeight w:val="41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поврежденных (с трещина</w:t>
            </w:r>
            <w:r w:rsidR="006C334B">
              <w:rPr>
                <w:rFonts w:ascii="Tahoma" w:hAnsi="Tahoma" w:cs="Tahoma"/>
                <w:sz w:val="20"/>
                <w:szCs w:val="20"/>
              </w:rPr>
              <w:t>ми) водопроводных люков, крышек. Участие в качестве представителя Заказчика при отборе проб из системы канализации;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4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Теплосеть, система отопления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подводящих теплосетей с камерами в границах балансовой принадлежности;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в отопительный период 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набивка сальников запорной арматуры теплосети;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41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IV. Прочие виды работ, услуг</w:t>
            </w:r>
          </w:p>
        </w:tc>
      </w:tr>
      <w:tr w:rsidR="00F04F46" w:rsidRPr="00852CA8" w:rsidTr="00F04F46">
        <w:trPr>
          <w:cantSplit/>
          <w:trHeight w:val="5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3234AA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мелкий ремонт погрузочно-разгрузочных площадок – до 5 </w:t>
            </w:r>
            <w:proofErr w:type="spellStart"/>
            <w:r w:rsidRPr="00C17964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07C2C">
              <w:rPr>
                <w:rFonts w:ascii="Tahoma" w:hAnsi="Tahoma" w:cs="Tahoma"/>
                <w:sz w:val="20"/>
                <w:szCs w:val="20"/>
              </w:rPr>
              <w:t xml:space="preserve">мелкий ямочный ремонт покрытий (всех видов) прилегающих территорий – до 5 </w:t>
            </w:r>
            <w:proofErr w:type="spellStart"/>
            <w:r w:rsidRPr="00207C2C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 w:rsidRPr="00207C2C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8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3234AA">
              <w:rPr>
                <w:rFonts w:ascii="Tahoma" w:hAnsi="Tahoma" w:cs="Tahoma"/>
                <w:sz w:val="20"/>
                <w:szCs w:val="20"/>
              </w:rPr>
              <w:t xml:space="preserve">разборка, сборка и </w:t>
            </w:r>
            <w:r w:rsidRPr="00C17964">
              <w:rPr>
                <w:rFonts w:ascii="Tahoma" w:hAnsi="Tahoma" w:cs="Tahoma"/>
                <w:sz w:val="20"/>
                <w:szCs w:val="20"/>
              </w:rPr>
              <w:t>мелкий ремонт мебели;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49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207C2C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погрузочно-разгрузочные работы (перенос мебели и инвентаря, ТМЦ)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234AA" w:rsidRPr="00852CA8" w:rsidTr="00F04F46">
        <w:trPr>
          <w:cantSplit/>
          <w:trHeight w:val="49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207C2C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откачка воды из подвалов и колодцев канализации.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234AA" w:rsidRPr="00852CA8" w:rsidTr="00F04F46">
        <w:trPr>
          <w:cantSplit/>
          <w:trHeight w:val="3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207C2C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прочие виды работ;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234AA" w:rsidRPr="00852CA8" w:rsidTr="00F04F46">
        <w:trPr>
          <w:cantSplit/>
          <w:trHeight w:val="3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207C2C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-составление заявок на материалы, необходимые для выполнения работ</w:t>
            </w:r>
            <w:r w:rsidRPr="00207C2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</w:tbl>
    <w:p w:rsidR="00091E85" w:rsidRDefault="00091E85" w:rsidP="00091E85">
      <w:pPr>
        <w:spacing w:after="0" w:line="240" w:lineRule="auto"/>
        <w:jc w:val="center"/>
        <w:rPr>
          <w:b/>
        </w:rPr>
      </w:pPr>
    </w:p>
    <w:p w:rsidR="00091E85" w:rsidRPr="00852CA8" w:rsidRDefault="00091E85" w:rsidP="00091E85">
      <w:pPr>
        <w:spacing w:after="0" w:line="240" w:lineRule="auto"/>
        <w:jc w:val="center"/>
        <w:rPr>
          <w:b/>
        </w:rPr>
      </w:pPr>
    </w:p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420EDD" w:rsidRDefault="00420EDD" w:rsidP="00091E85"/>
    <w:p w:rsidR="00420EDD" w:rsidRDefault="00420EDD" w:rsidP="00091E85"/>
    <w:p w:rsidR="00420EDD" w:rsidRDefault="00420EDD" w:rsidP="00091E85"/>
    <w:p w:rsidR="00420EDD" w:rsidRDefault="00420EDD" w:rsidP="00091E85"/>
    <w:p w:rsidR="00B361B9" w:rsidRDefault="00B361B9" w:rsidP="00091E85">
      <w:pPr>
        <w:spacing w:after="0" w:line="240" w:lineRule="auto"/>
        <w:jc w:val="right"/>
        <w:rPr>
          <w:b/>
        </w:rPr>
        <w:sectPr w:rsidR="00B361B9" w:rsidSect="00352D3A">
          <w:pgSz w:w="11906" w:h="16838"/>
          <w:pgMar w:top="284" w:right="850" w:bottom="1134" w:left="1276" w:header="708" w:footer="708" w:gutter="0"/>
          <w:cols w:space="708"/>
          <w:docGrid w:linePitch="360"/>
        </w:sect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№2</w:t>
      </w: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к Техническому заданию</w:t>
      </w:r>
    </w:p>
    <w:p w:rsidR="00091E85" w:rsidRDefault="00091E85" w:rsidP="00091E85">
      <w:pPr>
        <w:jc w:val="center"/>
        <w:rPr>
          <w:b/>
        </w:rPr>
      </w:pPr>
      <w:r w:rsidRPr="0061082D">
        <w:rPr>
          <w:b/>
        </w:rPr>
        <w:t xml:space="preserve">Объем </w:t>
      </w:r>
      <w:r>
        <w:rPr>
          <w:b/>
        </w:rPr>
        <w:t xml:space="preserve">и сроки </w:t>
      </w:r>
      <w:r w:rsidRPr="0061082D">
        <w:rPr>
          <w:b/>
        </w:rPr>
        <w:t>оказываемых услуг с местом оказания услуг</w:t>
      </w:r>
    </w:p>
    <w:tbl>
      <w:tblPr>
        <w:tblW w:w="15867" w:type="dxa"/>
        <w:tblLayout w:type="fixed"/>
        <w:tblLook w:val="04A0" w:firstRow="1" w:lastRow="0" w:firstColumn="1" w:lastColumn="0" w:noHBand="0" w:noVBand="1"/>
      </w:tblPr>
      <w:tblGrid>
        <w:gridCol w:w="699"/>
        <w:gridCol w:w="1701"/>
        <w:gridCol w:w="1559"/>
        <w:gridCol w:w="3544"/>
        <w:gridCol w:w="2694"/>
        <w:gridCol w:w="5670"/>
      </w:tblGrid>
      <w:tr w:rsidR="002235A0" w:rsidRPr="00B361B9" w:rsidTr="00BA3D39">
        <w:trPr>
          <w:trHeight w:val="127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отделения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Назначение объекта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Площадь, </w:t>
            </w:r>
            <w:proofErr w:type="spellStart"/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Состав оказываемых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Центральный офис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ул. Преображенская, д. 90</w:t>
            </w:r>
            <w:r w:rsidR="00BA3D3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2 562,70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B361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Центральный офис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Складское помещение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ул. Преображенская, д. 90</w:t>
            </w:r>
            <w:r w:rsidR="00BA3D3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330,3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офис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г.Киров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ул.Воровского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78 (1-ый, 8,11 этажи)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ул. Молодой Гвардии, д. 48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661,8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ул.Дерендяева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д. 80/2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1220,55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ул.Менделеева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38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132,2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Киров,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Нововятский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район, ул. Советская, д.64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Киров, Октябрьский пр-т, д.51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Киров, ул. Карла Маркса, д. 18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71,75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Киров, ул. Чапаева, д.69/3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г.Кирово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-Чепецк, ул. Ленина, д. 28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1 438,70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г.Кирово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-Чепецк, пр-т Россия, 31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61,95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Нолинск, ул. Поперечно-Бульварная, д. 41-а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 Нема, ул. Советская, д. 61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 Суна, ул. Октябрьская, д. 28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613530,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г.Уржум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ул.Елкина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83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549,40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612920, Кировская обл., г.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Малмыж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ул.Энергетиков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152,90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612960,  Кировская обл., г. Вятские Поляны, ул. Ленина, д. 116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149,50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613400,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Кумены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пер. Заводской, д. 13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47,80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612470,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пгт.Богородское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ул.Советская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79,00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612500,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Фаленки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ул. Свободы,  д. 93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52,70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612412,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г.Зуевка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ул.Исполкомовская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88 а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612540,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пгт.Уни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ул.Труда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54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613570,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пгт.Кильмезь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ул.Кооперативная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9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612260,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г.Яранск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ул.Труда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27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407,60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Котельнич, ул. Шмидта,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356,4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Котельнич, ул. Шмидта,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Советск, ул. Ленина, д. 108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612140,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пгт.Даровской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ул. Советская, д. 21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29,60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612270, Кировская обл., г. Орлов. ул. Зонова, д. 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612020,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Шабалинский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пгт.Ленинское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ул.Тотмянина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62,88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612080,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пгт.Оричи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ул.Юбилейная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612300,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пгт.Кикнур,ул.Советская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д. 40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613380,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 Пижанка, ул. Колхозная, д. 47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64,40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612370,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пгт.Санчурск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д. 33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612200,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пгт.Тужа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ул.Горького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д. 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49,80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613310,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 Верхошижемье, ул. Комсомольская, д. 2А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613150,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г.Слободской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ул.Трактовая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103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304,20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613200,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г.Белая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Холуница,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ул.Юбилейная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41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613260,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Нагорск, ул.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Леушина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д. 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28,75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134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612740, Кировская обл., г.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Омутнинск, ул.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Воровского, д. 13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263,80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612820, Кировская обл., Верх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некамский район, г.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Кирс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ул. Кирова,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124,10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613060,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Афанасьево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ул.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Спортивная, д. 5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Кировская область, </w:t>
            </w:r>
            <w:proofErr w:type="spellStart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 Юрья, ул. Ленина, д. 23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91,70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613710, Кировская обл., г.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Мураши, ул.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Пугачева, д. 5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113,40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613810,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Опарино, ул. Октябрьская, д. 15Б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613980, Кировская обл., г. Луза, ул. Ленина, д. 35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613930, Кировская обл., </w:t>
            </w:r>
            <w:proofErr w:type="spellStart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пгт</w:t>
            </w:r>
            <w:proofErr w:type="spellEnd"/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Подосиновец, ул. Советская,  д. 75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75,10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</w:tbl>
    <w:p w:rsidR="0025028D" w:rsidRDefault="00DB5700" w:rsidP="00DB5700">
      <w:pPr>
        <w:ind w:left="360"/>
      </w:pPr>
      <w:r>
        <w:t>*По указанным адресам нахождение сотрудника в течение рабочего времени по графику работы офиса.</w:t>
      </w:r>
    </w:p>
    <w:sectPr w:rsidR="0025028D" w:rsidSect="00B361B9">
      <w:pgSz w:w="16838" w:h="11906" w:orient="landscape"/>
      <w:pgMar w:top="851" w:right="820" w:bottom="1276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F81" w:rsidRDefault="00045F81" w:rsidP="001413C4">
      <w:pPr>
        <w:spacing w:after="0" w:line="240" w:lineRule="auto"/>
      </w:pPr>
      <w:r>
        <w:separator/>
      </w:r>
    </w:p>
  </w:endnote>
  <w:endnote w:type="continuationSeparator" w:id="0">
    <w:p w:rsidR="00045F81" w:rsidRDefault="00045F81" w:rsidP="0014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F81" w:rsidRDefault="00045F81" w:rsidP="001413C4">
      <w:pPr>
        <w:spacing w:after="0" w:line="240" w:lineRule="auto"/>
      </w:pPr>
      <w:r>
        <w:separator/>
      </w:r>
    </w:p>
  </w:footnote>
  <w:footnote w:type="continuationSeparator" w:id="0">
    <w:p w:rsidR="00045F81" w:rsidRDefault="00045F81" w:rsidP="00141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D8B6630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90AD1"/>
    <w:multiLevelType w:val="multilevel"/>
    <w:tmpl w:val="6C3E05C0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i/>
      </w:rPr>
    </w:lvl>
  </w:abstractNum>
  <w:abstractNum w:abstractNumId="3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5">
    <w:nsid w:val="54271602"/>
    <w:multiLevelType w:val="hybridMultilevel"/>
    <w:tmpl w:val="5CB02624"/>
    <w:lvl w:ilvl="0" w:tplc="2A821E2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1E3354"/>
    <w:multiLevelType w:val="multilevel"/>
    <w:tmpl w:val="8198144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7">
    <w:nsid w:val="69F82CC2"/>
    <w:multiLevelType w:val="hybridMultilevel"/>
    <w:tmpl w:val="B636E728"/>
    <w:lvl w:ilvl="0" w:tplc="F2EAA68A">
      <w:start w:val="1"/>
      <w:numFmt w:val="decimal"/>
      <w:lvlText w:val="Приложение 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7DA15BEF"/>
    <w:multiLevelType w:val="multilevel"/>
    <w:tmpl w:val="545CA460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9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054B2"/>
    <w:rsid w:val="00013407"/>
    <w:rsid w:val="0002523B"/>
    <w:rsid w:val="000431AF"/>
    <w:rsid w:val="00045F81"/>
    <w:rsid w:val="0006428C"/>
    <w:rsid w:val="0006649B"/>
    <w:rsid w:val="00071D93"/>
    <w:rsid w:val="000731CC"/>
    <w:rsid w:val="00081796"/>
    <w:rsid w:val="0008409A"/>
    <w:rsid w:val="00091E85"/>
    <w:rsid w:val="00095C9D"/>
    <w:rsid w:val="0009718B"/>
    <w:rsid w:val="000A0BCD"/>
    <w:rsid w:val="000A0DC7"/>
    <w:rsid w:val="000B1ADE"/>
    <w:rsid w:val="000B4DDF"/>
    <w:rsid w:val="000C0AD8"/>
    <w:rsid w:val="000C654C"/>
    <w:rsid w:val="000D02C4"/>
    <w:rsid w:val="000D33CA"/>
    <w:rsid w:val="000E587C"/>
    <w:rsid w:val="000E5E9D"/>
    <w:rsid w:val="001014C1"/>
    <w:rsid w:val="00102E7D"/>
    <w:rsid w:val="00103CE7"/>
    <w:rsid w:val="001040B6"/>
    <w:rsid w:val="001050B4"/>
    <w:rsid w:val="001052A1"/>
    <w:rsid w:val="00112DEF"/>
    <w:rsid w:val="00124C3B"/>
    <w:rsid w:val="00125E36"/>
    <w:rsid w:val="001351E0"/>
    <w:rsid w:val="001413C4"/>
    <w:rsid w:val="001426E4"/>
    <w:rsid w:val="001430AF"/>
    <w:rsid w:val="001541E0"/>
    <w:rsid w:val="0016316C"/>
    <w:rsid w:val="00167EE1"/>
    <w:rsid w:val="001778DD"/>
    <w:rsid w:val="001829FB"/>
    <w:rsid w:val="00182BF8"/>
    <w:rsid w:val="0018546A"/>
    <w:rsid w:val="00195173"/>
    <w:rsid w:val="001A3728"/>
    <w:rsid w:val="001A4474"/>
    <w:rsid w:val="001C44EB"/>
    <w:rsid w:val="001C4FA8"/>
    <w:rsid w:val="001C6EDF"/>
    <w:rsid w:val="001C7CC9"/>
    <w:rsid w:val="001D026C"/>
    <w:rsid w:val="001D3558"/>
    <w:rsid w:val="001D522F"/>
    <w:rsid w:val="001E0BF3"/>
    <w:rsid w:val="001F5B3A"/>
    <w:rsid w:val="002011BB"/>
    <w:rsid w:val="00207C2C"/>
    <w:rsid w:val="00210FAE"/>
    <w:rsid w:val="002235A0"/>
    <w:rsid w:val="00241C21"/>
    <w:rsid w:val="0024590A"/>
    <w:rsid w:val="00246543"/>
    <w:rsid w:val="0025028D"/>
    <w:rsid w:val="00252584"/>
    <w:rsid w:val="002528D6"/>
    <w:rsid w:val="00254D72"/>
    <w:rsid w:val="00255655"/>
    <w:rsid w:val="00260BA6"/>
    <w:rsid w:val="00260BCD"/>
    <w:rsid w:val="002615EC"/>
    <w:rsid w:val="00263D8B"/>
    <w:rsid w:val="002651C1"/>
    <w:rsid w:val="00273264"/>
    <w:rsid w:val="00273B06"/>
    <w:rsid w:val="0029401F"/>
    <w:rsid w:val="002D1DE5"/>
    <w:rsid w:val="002D775C"/>
    <w:rsid w:val="002E0966"/>
    <w:rsid w:val="002E1600"/>
    <w:rsid w:val="002E3F59"/>
    <w:rsid w:val="00301984"/>
    <w:rsid w:val="00302D15"/>
    <w:rsid w:val="003034E7"/>
    <w:rsid w:val="0031192C"/>
    <w:rsid w:val="003125F2"/>
    <w:rsid w:val="00321DE7"/>
    <w:rsid w:val="003222C9"/>
    <w:rsid w:val="003234AA"/>
    <w:rsid w:val="0032654B"/>
    <w:rsid w:val="003271B0"/>
    <w:rsid w:val="00331543"/>
    <w:rsid w:val="00342B18"/>
    <w:rsid w:val="00345EC4"/>
    <w:rsid w:val="00352D3A"/>
    <w:rsid w:val="00361252"/>
    <w:rsid w:val="00371CE4"/>
    <w:rsid w:val="00381006"/>
    <w:rsid w:val="00387015"/>
    <w:rsid w:val="003913A0"/>
    <w:rsid w:val="003952CB"/>
    <w:rsid w:val="003B06A7"/>
    <w:rsid w:val="003C730A"/>
    <w:rsid w:val="003D1070"/>
    <w:rsid w:val="003F53D8"/>
    <w:rsid w:val="003F7F9E"/>
    <w:rsid w:val="00416AA5"/>
    <w:rsid w:val="00420EDD"/>
    <w:rsid w:val="00424585"/>
    <w:rsid w:val="004330DC"/>
    <w:rsid w:val="0044736B"/>
    <w:rsid w:val="00457EF3"/>
    <w:rsid w:val="00464137"/>
    <w:rsid w:val="004760DA"/>
    <w:rsid w:val="00480088"/>
    <w:rsid w:val="00484E08"/>
    <w:rsid w:val="00486647"/>
    <w:rsid w:val="00492D07"/>
    <w:rsid w:val="004976A6"/>
    <w:rsid w:val="00497A6A"/>
    <w:rsid w:val="004A7180"/>
    <w:rsid w:val="004B3E27"/>
    <w:rsid w:val="004B6E30"/>
    <w:rsid w:val="004C1B4A"/>
    <w:rsid w:val="004C4021"/>
    <w:rsid w:val="004C4232"/>
    <w:rsid w:val="004C72E9"/>
    <w:rsid w:val="004D2240"/>
    <w:rsid w:val="004D4B9D"/>
    <w:rsid w:val="004E2524"/>
    <w:rsid w:val="004E6DF5"/>
    <w:rsid w:val="00501216"/>
    <w:rsid w:val="00554E6F"/>
    <w:rsid w:val="00575077"/>
    <w:rsid w:val="00580EB9"/>
    <w:rsid w:val="0058585A"/>
    <w:rsid w:val="00596968"/>
    <w:rsid w:val="005A2C6A"/>
    <w:rsid w:val="005A39A9"/>
    <w:rsid w:val="005B1DA4"/>
    <w:rsid w:val="005B60AA"/>
    <w:rsid w:val="005B630A"/>
    <w:rsid w:val="005C50F7"/>
    <w:rsid w:val="005C6A05"/>
    <w:rsid w:val="005D03BF"/>
    <w:rsid w:val="005D5CD4"/>
    <w:rsid w:val="005E1BD9"/>
    <w:rsid w:val="005E306E"/>
    <w:rsid w:val="005E32CD"/>
    <w:rsid w:val="005E3BF1"/>
    <w:rsid w:val="005F7211"/>
    <w:rsid w:val="00600511"/>
    <w:rsid w:val="00604CD0"/>
    <w:rsid w:val="006109CB"/>
    <w:rsid w:val="006247CF"/>
    <w:rsid w:val="0063025E"/>
    <w:rsid w:val="0063053B"/>
    <w:rsid w:val="00632FF4"/>
    <w:rsid w:val="00652382"/>
    <w:rsid w:val="00657FD4"/>
    <w:rsid w:val="0067059B"/>
    <w:rsid w:val="00672CC3"/>
    <w:rsid w:val="00673457"/>
    <w:rsid w:val="00673E7F"/>
    <w:rsid w:val="00674A5D"/>
    <w:rsid w:val="0067756E"/>
    <w:rsid w:val="006825E2"/>
    <w:rsid w:val="0069337B"/>
    <w:rsid w:val="00694D06"/>
    <w:rsid w:val="006A416F"/>
    <w:rsid w:val="006A5B3D"/>
    <w:rsid w:val="006B7838"/>
    <w:rsid w:val="006C334B"/>
    <w:rsid w:val="006C642A"/>
    <w:rsid w:val="006D2AB1"/>
    <w:rsid w:val="006D38F2"/>
    <w:rsid w:val="006D6141"/>
    <w:rsid w:val="006E5060"/>
    <w:rsid w:val="006F0EBC"/>
    <w:rsid w:val="0070007E"/>
    <w:rsid w:val="0070246C"/>
    <w:rsid w:val="0072234F"/>
    <w:rsid w:val="0072384E"/>
    <w:rsid w:val="00725FBD"/>
    <w:rsid w:val="007275B0"/>
    <w:rsid w:val="00734462"/>
    <w:rsid w:val="00736818"/>
    <w:rsid w:val="007451B5"/>
    <w:rsid w:val="00752FB8"/>
    <w:rsid w:val="00760428"/>
    <w:rsid w:val="00774E39"/>
    <w:rsid w:val="007835FB"/>
    <w:rsid w:val="00791974"/>
    <w:rsid w:val="007A76AC"/>
    <w:rsid w:val="007B7D11"/>
    <w:rsid w:val="007C766B"/>
    <w:rsid w:val="007D7344"/>
    <w:rsid w:val="007E0D84"/>
    <w:rsid w:val="007F17C8"/>
    <w:rsid w:val="008029B8"/>
    <w:rsid w:val="00820296"/>
    <w:rsid w:val="00822E40"/>
    <w:rsid w:val="0082545A"/>
    <w:rsid w:val="00847016"/>
    <w:rsid w:val="00866FA8"/>
    <w:rsid w:val="00876990"/>
    <w:rsid w:val="00876C8B"/>
    <w:rsid w:val="00881293"/>
    <w:rsid w:val="008817AD"/>
    <w:rsid w:val="008856ED"/>
    <w:rsid w:val="00896BAE"/>
    <w:rsid w:val="008A05C7"/>
    <w:rsid w:val="008A0CF9"/>
    <w:rsid w:val="008B78F5"/>
    <w:rsid w:val="008C2B9D"/>
    <w:rsid w:val="008D1180"/>
    <w:rsid w:val="008E636E"/>
    <w:rsid w:val="008E6DF5"/>
    <w:rsid w:val="008F1A2E"/>
    <w:rsid w:val="008F6D29"/>
    <w:rsid w:val="008F7CC1"/>
    <w:rsid w:val="00904F82"/>
    <w:rsid w:val="00925EE5"/>
    <w:rsid w:val="009267E8"/>
    <w:rsid w:val="00942C16"/>
    <w:rsid w:val="009463D1"/>
    <w:rsid w:val="00955C39"/>
    <w:rsid w:val="00972146"/>
    <w:rsid w:val="00974D52"/>
    <w:rsid w:val="0098717C"/>
    <w:rsid w:val="009A0643"/>
    <w:rsid w:val="009A067D"/>
    <w:rsid w:val="009A0CB6"/>
    <w:rsid w:val="009B08A1"/>
    <w:rsid w:val="009D2470"/>
    <w:rsid w:val="009D2834"/>
    <w:rsid w:val="009D4007"/>
    <w:rsid w:val="009E1A98"/>
    <w:rsid w:val="009E451C"/>
    <w:rsid w:val="009E5E72"/>
    <w:rsid w:val="009E6603"/>
    <w:rsid w:val="00A03C1A"/>
    <w:rsid w:val="00A1015E"/>
    <w:rsid w:val="00A13F5E"/>
    <w:rsid w:val="00A146A2"/>
    <w:rsid w:val="00A21EC2"/>
    <w:rsid w:val="00A24924"/>
    <w:rsid w:val="00A2618A"/>
    <w:rsid w:val="00A32CF5"/>
    <w:rsid w:val="00A4210E"/>
    <w:rsid w:val="00A75341"/>
    <w:rsid w:val="00A75523"/>
    <w:rsid w:val="00A856B9"/>
    <w:rsid w:val="00A85B1F"/>
    <w:rsid w:val="00A86438"/>
    <w:rsid w:val="00A93C60"/>
    <w:rsid w:val="00A93D83"/>
    <w:rsid w:val="00A964BC"/>
    <w:rsid w:val="00A97418"/>
    <w:rsid w:val="00AA4769"/>
    <w:rsid w:val="00AA56A3"/>
    <w:rsid w:val="00AC5336"/>
    <w:rsid w:val="00AE5A71"/>
    <w:rsid w:val="00AE7AEB"/>
    <w:rsid w:val="00AF5F8B"/>
    <w:rsid w:val="00B01F37"/>
    <w:rsid w:val="00B07EC5"/>
    <w:rsid w:val="00B144F5"/>
    <w:rsid w:val="00B2104F"/>
    <w:rsid w:val="00B32067"/>
    <w:rsid w:val="00B361B9"/>
    <w:rsid w:val="00B40339"/>
    <w:rsid w:val="00B54613"/>
    <w:rsid w:val="00B664E4"/>
    <w:rsid w:val="00B700ED"/>
    <w:rsid w:val="00B75855"/>
    <w:rsid w:val="00B77544"/>
    <w:rsid w:val="00B9642A"/>
    <w:rsid w:val="00B967E4"/>
    <w:rsid w:val="00B97324"/>
    <w:rsid w:val="00BA00D8"/>
    <w:rsid w:val="00BA3D39"/>
    <w:rsid w:val="00BA4F2E"/>
    <w:rsid w:val="00BA5A77"/>
    <w:rsid w:val="00BB3CD2"/>
    <w:rsid w:val="00BC0718"/>
    <w:rsid w:val="00BC5A3C"/>
    <w:rsid w:val="00BC7C3A"/>
    <w:rsid w:val="00BF3618"/>
    <w:rsid w:val="00BF789C"/>
    <w:rsid w:val="00C01D1E"/>
    <w:rsid w:val="00C05A4B"/>
    <w:rsid w:val="00C065CF"/>
    <w:rsid w:val="00C07584"/>
    <w:rsid w:val="00C11573"/>
    <w:rsid w:val="00C16C30"/>
    <w:rsid w:val="00C17964"/>
    <w:rsid w:val="00C26E97"/>
    <w:rsid w:val="00C34684"/>
    <w:rsid w:val="00C40ABE"/>
    <w:rsid w:val="00C46FB2"/>
    <w:rsid w:val="00C559B1"/>
    <w:rsid w:val="00C617D1"/>
    <w:rsid w:val="00C6617C"/>
    <w:rsid w:val="00C875EF"/>
    <w:rsid w:val="00C9187C"/>
    <w:rsid w:val="00CA510F"/>
    <w:rsid w:val="00CC20C2"/>
    <w:rsid w:val="00CC3592"/>
    <w:rsid w:val="00CC59CD"/>
    <w:rsid w:val="00CD6B74"/>
    <w:rsid w:val="00CE3A7C"/>
    <w:rsid w:val="00D07E8F"/>
    <w:rsid w:val="00D1020F"/>
    <w:rsid w:val="00D138A9"/>
    <w:rsid w:val="00D25AFF"/>
    <w:rsid w:val="00D330AC"/>
    <w:rsid w:val="00D54922"/>
    <w:rsid w:val="00D607AE"/>
    <w:rsid w:val="00D72123"/>
    <w:rsid w:val="00D85F61"/>
    <w:rsid w:val="00D90496"/>
    <w:rsid w:val="00D97972"/>
    <w:rsid w:val="00DB10B7"/>
    <w:rsid w:val="00DB5700"/>
    <w:rsid w:val="00DC0059"/>
    <w:rsid w:val="00DC5C75"/>
    <w:rsid w:val="00DD386D"/>
    <w:rsid w:val="00DE3EE0"/>
    <w:rsid w:val="00DF3A38"/>
    <w:rsid w:val="00DF43B2"/>
    <w:rsid w:val="00E053BA"/>
    <w:rsid w:val="00E10661"/>
    <w:rsid w:val="00E122D1"/>
    <w:rsid w:val="00E13154"/>
    <w:rsid w:val="00E142A5"/>
    <w:rsid w:val="00E14CD1"/>
    <w:rsid w:val="00E257C9"/>
    <w:rsid w:val="00E35632"/>
    <w:rsid w:val="00E431BA"/>
    <w:rsid w:val="00E542D1"/>
    <w:rsid w:val="00E61267"/>
    <w:rsid w:val="00E73267"/>
    <w:rsid w:val="00E74925"/>
    <w:rsid w:val="00E74D51"/>
    <w:rsid w:val="00E8660B"/>
    <w:rsid w:val="00E8748F"/>
    <w:rsid w:val="00EA7A46"/>
    <w:rsid w:val="00EC1140"/>
    <w:rsid w:val="00EC3B74"/>
    <w:rsid w:val="00EC513F"/>
    <w:rsid w:val="00ED3E68"/>
    <w:rsid w:val="00ED575B"/>
    <w:rsid w:val="00ED7B9C"/>
    <w:rsid w:val="00ED7C33"/>
    <w:rsid w:val="00EE3F6B"/>
    <w:rsid w:val="00EE4533"/>
    <w:rsid w:val="00EF0044"/>
    <w:rsid w:val="00EF1FB8"/>
    <w:rsid w:val="00EF5D0A"/>
    <w:rsid w:val="00F02838"/>
    <w:rsid w:val="00F04F46"/>
    <w:rsid w:val="00F12BF1"/>
    <w:rsid w:val="00F14A1E"/>
    <w:rsid w:val="00F2003E"/>
    <w:rsid w:val="00F3650A"/>
    <w:rsid w:val="00F3756C"/>
    <w:rsid w:val="00F420AC"/>
    <w:rsid w:val="00F42E29"/>
    <w:rsid w:val="00F52D4B"/>
    <w:rsid w:val="00F53974"/>
    <w:rsid w:val="00F706C2"/>
    <w:rsid w:val="00F74C59"/>
    <w:rsid w:val="00F87450"/>
    <w:rsid w:val="00F92CF9"/>
    <w:rsid w:val="00F956CE"/>
    <w:rsid w:val="00FA0779"/>
    <w:rsid w:val="00FB1F90"/>
    <w:rsid w:val="00FB4355"/>
    <w:rsid w:val="00FD2373"/>
    <w:rsid w:val="00FE2DCF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3C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1413C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413C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1413C4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rsid w:val="001413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1413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413C4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091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3206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32067"/>
    <w:pPr>
      <w:spacing w:after="160"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32067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32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20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3C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1413C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413C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1413C4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rsid w:val="001413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1413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413C4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091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3206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32067"/>
    <w:pPr>
      <w:spacing w:after="160"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32067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32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2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394AE-3F27-4719-B908-5F1BB9AE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4235</Words>
  <Characters>24145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Попова Анна Германовна</cp:lastModifiedBy>
  <cp:revision>5</cp:revision>
  <dcterms:created xsi:type="dcterms:W3CDTF">2023-09-22T10:11:00Z</dcterms:created>
  <dcterms:modified xsi:type="dcterms:W3CDTF">2023-10-10T06:03:00Z</dcterms:modified>
</cp:coreProperties>
</file>